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65" w:rsidRDefault="00C51865" w:rsidP="00C51865">
      <w:pPr>
        <w:jc w:val="both"/>
        <w:rPr>
          <w:sz w:val="24"/>
          <w:szCs w:val="24"/>
        </w:rPr>
      </w:pPr>
      <w:r>
        <w:rPr>
          <w:b/>
          <w:bCs/>
          <w:sz w:val="24"/>
          <w:szCs w:val="24"/>
        </w:rPr>
        <w:t>Małgorzata</w:t>
      </w:r>
      <w:r>
        <w:rPr>
          <w:sz w:val="24"/>
          <w:szCs w:val="24"/>
        </w:rPr>
        <w:t xml:space="preserve"> urodzona w sierpniu 2009 r. i </w:t>
      </w:r>
      <w:r>
        <w:rPr>
          <w:b/>
          <w:bCs/>
          <w:sz w:val="24"/>
          <w:szCs w:val="24"/>
        </w:rPr>
        <w:t>Eustachy</w:t>
      </w:r>
      <w:r>
        <w:rPr>
          <w:sz w:val="24"/>
          <w:szCs w:val="24"/>
        </w:rPr>
        <w:t xml:space="preserve"> urodzony w październiku 2010 r. – przyrodnie rodzeństwo, które od marca 2017 r. przebywa w Domu Dziecka. Dzieci maja wspólną matka, która zmarła, ojciec Gosi również nie żyje, ojciec Eustachego został pozbawiony władzy rodzicielskiej, nie interesuje się synem. Dzieci trafiły do placówki wraz ze starszymi, nastoletnimi siostrami, których ojciec ma ograniczoną władzę rodzicielską. </w:t>
      </w:r>
      <w:r>
        <w:rPr>
          <w:color w:val="000000"/>
          <w:sz w:val="24"/>
          <w:szCs w:val="24"/>
        </w:rPr>
        <w:t xml:space="preserve">U nastolatek postępuje proces demoralizacji. Przyczyną umieszczenia dzieci w instytucjonalnej pieczy zastępczej były m.in. zaniedbania opiekuńczo-wychowawcze ze strony matki oraz brak zapewnienia opieki prawnej pod jej nieobecność. Więzi Małgosi z Eustachym są konfliktowe, w domu rodzinnym byli nierówno traktowani, Gosia </w:t>
      </w:r>
      <w:r>
        <w:rPr>
          <w:sz w:val="24"/>
          <w:szCs w:val="24"/>
        </w:rPr>
        <w:t>była faworyzowana, była „oczkiem w głowie mamy”, zaś Eustachy doznawał ze strony mamy przemocy.</w:t>
      </w:r>
    </w:p>
    <w:p w:rsidR="00C51865" w:rsidRDefault="00C51865" w:rsidP="00C51865">
      <w:pPr>
        <w:jc w:val="both"/>
        <w:rPr>
          <w:b/>
          <w:bCs/>
          <w:color w:val="000000"/>
          <w:sz w:val="24"/>
          <w:szCs w:val="24"/>
        </w:rPr>
      </w:pPr>
      <w:r>
        <w:rPr>
          <w:color w:val="000000"/>
          <w:sz w:val="24"/>
          <w:szCs w:val="24"/>
        </w:rPr>
        <w:t xml:space="preserve">          </w:t>
      </w:r>
      <w:r>
        <w:rPr>
          <w:sz w:val="24"/>
          <w:szCs w:val="24"/>
        </w:rPr>
        <w:t>Małgosia uczęszcza do szkoły podstawowej, niechętnie odrabia lekcje, nie ma motywacji do nauki, ma duże zaległości szkolne. Dziewczynka jest pogodna, miła, uczynna i sympatyczna. Z opinii opiekunów wynika, że ma bardzo silny charakter i dobrze rozwiniętą inteligencję społeczną, bywa butna, harda i zaczepna. Zna zasady funkcjonowania w grupie, jednak nie zawsze się do nich stosuje.</w:t>
      </w:r>
    </w:p>
    <w:p w:rsidR="00C51865" w:rsidRDefault="00C51865" w:rsidP="00C51865">
      <w:pPr>
        <w:pStyle w:val="Akapitzlist"/>
        <w:spacing w:after="0" w:line="240" w:lineRule="auto"/>
        <w:ind w:left="0"/>
        <w:jc w:val="both"/>
        <w:rPr>
          <w:color w:val="000000"/>
          <w:sz w:val="24"/>
          <w:szCs w:val="24"/>
        </w:rPr>
      </w:pPr>
      <w:r>
        <w:rPr>
          <w:sz w:val="24"/>
          <w:szCs w:val="24"/>
        </w:rPr>
        <w:t xml:space="preserve">       Eustachy uczęszcza do zerówki. Został odroczony od obowiązku szkolnego, dostosowano wymagania edukacyjne do możliwości dziecka z uwagi na niższe niż przeciętne możliwości intelektualne. Chłopiec ma trudności z werbalizacją myśli, zapamiętywaniem, uogólnianiem i planowaniem. W opinii opiekunów placówki Eustachy bywa konfliktowy, stosuje agresję, wymaga wzmożonej opieki i kontroli. Eustachy </w:t>
      </w:r>
      <w:r>
        <w:rPr>
          <w:color w:val="000000"/>
          <w:sz w:val="24"/>
          <w:szCs w:val="24"/>
        </w:rPr>
        <w:t xml:space="preserve">jest chłopcem pogodnym, chętnie współpracuje z osobą dorosłą, która poświęca mu czas i uwagę. Lubi chłopięce zabawy, dinozaury, samochody, klocki oraz aktywności na świeżym powietrzu. </w:t>
      </w:r>
    </w:p>
    <w:p w:rsidR="00347E3E" w:rsidRDefault="00347E3E">
      <w:bookmarkStart w:id="0" w:name="_GoBack"/>
      <w:bookmarkEnd w:id="0"/>
    </w:p>
    <w:sectPr w:rsidR="00347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67"/>
    <w:rsid w:val="00347E3E"/>
    <w:rsid w:val="007D3767"/>
    <w:rsid w:val="00C5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C6E2-0556-4A6E-8987-266554CE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76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767"/>
    <w:pPr>
      <w:autoSpaceDN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076">
      <w:bodyDiv w:val="1"/>
      <w:marLeft w:val="0"/>
      <w:marRight w:val="0"/>
      <w:marTop w:val="0"/>
      <w:marBottom w:val="0"/>
      <w:divBdr>
        <w:top w:val="none" w:sz="0" w:space="0" w:color="auto"/>
        <w:left w:val="none" w:sz="0" w:space="0" w:color="auto"/>
        <w:bottom w:val="none" w:sz="0" w:space="0" w:color="auto"/>
        <w:right w:val="none" w:sz="0" w:space="0" w:color="auto"/>
      </w:divBdr>
    </w:div>
    <w:div w:id="8420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Jasiński</dc:creator>
  <cp:keywords/>
  <dc:description/>
  <cp:lastModifiedBy>Patryk Jasiński</cp:lastModifiedBy>
  <cp:revision>2</cp:revision>
  <dcterms:created xsi:type="dcterms:W3CDTF">2018-05-16T11:46:00Z</dcterms:created>
  <dcterms:modified xsi:type="dcterms:W3CDTF">2018-05-16T11:46:00Z</dcterms:modified>
</cp:coreProperties>
</file>